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hAnsi="黑体" w:eastAsia="仿宋_GB2312" w:cs="Times New Roman"/>
          <w:sz w:val="32"/>
          <w:szCs w:val="32"/>
        </w:rPr>
      </w:pPr>
      <w:r>
        <w:rPr>
          <w:rFonts w:hint="eastAsia" w:ascii="仿宋_GB2312" w:hAnsi="黑体" w:eastAsia="仿宋_GB2312" w:cs="Times New Roman"/>
          <w:sz w:val="32"/>
          <w:szCs w:val="32"/>
        </w:rPr>
        <w:t>附件3</w:t>
      </w:r>
    </w:p>
    <w:p>
      <w:pPr>
        <w:spacing w:line="560" w:lineRule="exact"/>
        <w:jc w:val="center"/>
        <w:rPr>
          <w:rFonts w:ascii="方正小标宋_GBK" w:hAnsi="仿宋" w:eastAsia="方正小标宋_GBK" w:cs="Times New Roman"/>
          <w:sz w:val="44"/>
          <w:szCs w:val="44"/>
        </w:rPr>
      </w:pPr>
      <w:r>
        <w:rPr>
          <w:rFonts w:hint="eastAsia" w:ascii="方正小标宋_GBK" w:hAnsi="仿宋" w:eastAsia="方正小标宋_GBK" w:cs="Times New Roman"/>
          <w:sz w:val="44"/>
          <w:szCs w:val="44"/>
        </w:rPr>
        <w:t>开平市公开招聘医疗卫生事业单位</w:t>
      </w:r>
    </w:p>
    <w:p>
      <w:pPr>
        <w:spacing w:line="520" w:lineRule="exact"/>
        <w:jc w:val="center"/>
        <w:rPr>
          <w:rFonts w:ascii="方正小标宋_GBK" w:hAnsi="仿宋" w:eastAsia="方正小标宋_GBK" w:cs="Times New Roman"/>
          <w:sz w:val="44"/>
          <w:szCs w:val="44"/>
        </w:rPr>
      </w:pPr>
      <w:r>
        <w:rPr>
          <w:rFonts w:hint="eastAsia" w:ascii="方正小标宋_GBK" w:hAnsi="仿宋" w:eastAsia="方正小标宋_GBK" w:cs="Times New Roman"/>
          <w:sz w:val="44"/>
          <w:szCs w:val="44"/>
        </w:rPr>
        <w:t>职员考试考生疫情防控须知</w:t>
      </w:r>
    </w:p>
    <w:p>
      <w:pPr>
        <w:spacing w:line="520" w:lineRule="exact"/>
        <w:ind w:firstLine="646" w:firstLineChars="202"/>
        <w:jc w:val="left"/>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为保障广大考生和考务工作人员生命安全和身体健康，确保我市公开招聘医疗卫生事业单位职员考试</w:t>
      </w:r>
      <w:bookmarkStart w:id="0" w:name="_GoBack"/>
      <w:bookmarkEnd w:id="0"/>
      <w:r>
        <w:rPr>
          <w:rFonts w:hint="eastAsia" w:ascii="仿宋" w:hAnsi="仿宋" w:eastAsia="仿宋" w:cs="仿宋"/>
          <w:sz w:val="32"/>
          <w:szCs w:val="32"/>
        </w:rPr>
        <w:t>工作安全进行，请所有考生知悉、理解、配合、支持我市公开招聘医疗卫生事业单位职员考试期间的防疫措施和要求。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一、温馨提示：按照国家相关防控政策要求，中高风险等级地区要尽量减少不必要的人员流动，避免人员聚集。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b w:val="0"/>
          <w:i w:val="0"/>
          <w:caps w:val="0"/>
          <w:color w:val="auto"/>
          <w:spacing w:val="0"/>
          <w:sz w:val="32"/>
          <w:szCs w:val="32"/>
          <w:u w:val="none"/>
          <w:shd w:val="clear" w:fill="FFFFFF"/>
          <w:lang w:eastAsia="zh-CN"/>
        </w:rPr>
      </w:pPr>
      <w:r>
        <w:rPr>
          <w:rFonts w:hint="eastAsia" w:ascii="黑体" w:hAnsi="黑体" w:eastAsia="黑体" w:cs="黑体"/>
          <w:sz w:val="32"/>
          <w:szCs w:val="32"/>
        </w:rPr>
        <w:t>二、</w:t>
      </w:r>
      <w:r>
        <w:rPr>
          <w:rFonts w:ascii="黑体" w:hAnsi="宋体" w:eastAsia="黑体" w:cs="黑体"/>
          <w:b w:val="0"/>
          <w:i w:val="0"/>
          <w:caps w:val="0"/>
          <w:color w:val="auto"/>
          <w:spacing w:val="0"/>
          <w:sz w:val="32"/>
          <w:szCs w:val="32"/>
          <w:u w:val="none"/>
          <w:shd w:val="clear" w:fill="FFFFFF"/>
          <w:lang w:eastAsia="zh-CN"/>
        </w:rPr>
        <w:t>考生分类管理</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（一）正常参加考试：</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“粤康码”为绿码，通信大数据行程卡正常(考前14天内无国内中高风险地区及所在地市旅居史)，凭考前3天2次核酸检测阴性证明（2次核酸检测间隔24小时以上</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且最后一次核酸检测需于广东省内进行</w:t>
      </w:r>
      <w:r>
        <w:rPr>
          <w:rFonts w:hint="eastAsia" w:ascii="仿宋" w:hAnsi="仿宋" w:eastAsia="仿宋" w:cs="仿宋"/>
          <w:b/>
          <w:bCs/>
          <w:sz w:val="32"/>
          <w:szCs w:val="32"/>
        </w:rPr>
        <w:t>），如行程卡带星号的，须提供考前7天3次核酸检测阴性证明</w:t>
      </w:r>
      <w:r>
        <w:rPr>
          <w:rFonts w:hint="eastAsia" w:ascii="仿宋" w:hAnsi="仿宋" w:eastAsia="仿宋" w:cs="仿宋"/>
          <w:b/>
          <w:bCs/>
          <w:color w:val="FF0000"/>
          <w:sz w:val="32"/>
          <w:szCs w:val="32"/>
        </w:rPr>
        <w:t>（分别于5月21日、5月23日和5月27日各进行一次核酸检测</w:t>
      </w:r>
      <w:r>
        <w:rPr>
          <w:rFonts w:hint="eastAsia" w:ascii="仿宋" w:hAnsi="仿宋" w:eastAsia="仿宋" w:cs="仿宋"/>
          <w:b/>
          <w:bCs/>
          <w:color w:val="FF0000"/>
          <w:sz w:val="32"/>
          <w:szCs w:val="32"/>
          <w:lang w:eastAsia="zh-CN"/>
        </w:rPr>
        <w:t>，</w:t>
      </w:r>
      <w:r>
        <w:rPr>
          <w:rFonts w:hint="eastAsia" w:ascii="仿宋" w:hAnsi="仿宋" w:eastAsia="仿宋" w:cs="仿宋"/>
          <w:b/>
          <w:bCs/>
          <w:color w:val="FF0000"/>
          <w:sz w:val="32"/>
          <w:szCs w:val="32"/>
          <w:lang w:val="en-US" w:eastAsia="zh-CN"/>
        </w:rPr>
        <w:t>且最后一次核酸检测需于广东省内进行</w:t>
      </w:r>
      <w:r>
        <w:rPr>
          <w:rFonts w:hint="eastAsia" w:ascii="仿宋" w:hAnsi="仿宋" w:eastAsia="仿宋" w:cs="仿宋"/>
          <w:b/>
          <w:bCs/>
          <w:color w:val="FF0000"/>
          <w:sz w:val="32"/>
          <w:szCs w:val="32"/>
        </w:rPr>
        <w:t>）</w:t>
      </w:r>
      <w:r>
        <w:rPr>
          <w:rFonts w:hint="eastAsia" w:ascii="仿宋" w:hAnsi="仿宋" w:eastAsia="仿宋" w:cs="仿宋"/>
          <w:b/>
          <w:bCs/>
          <w:sz w:val="32"/>
          <w:szCs w:val="32"/>
        </w:rPr>
        <w:t>，经现场测量体温正常（37.3℃以下）的考生可正常参加考试。</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不</w:t>
      </w:r>
      <w:r>
        <w:rPr>
          <w:rFonts w:hint="eastAsia" w:ascii="楷体" w:hAnsi="楷体" w:eastAsia="楷体" w:cs="楷体"/>
          <w:b/>
          <w:bCs/>
          <w:sz w:val="32"/>
          <w:szCs w:val="32"/>
          <w:lang w:val="en-US" w:eastAsia="zh-CN"/>
        </w:rPr>
        <w:t>得</w:t>
      </w:r>
      <w:r>
        <w:rPr>
          <w:rFonts w:hint="eastAsia" w:ascii="楷体" w:hAnsi="楷体" w:eastAsia="楷体" w:cs="楷体"/>
          <w:b/>
          <w:bCs/>
          <w:sz w:val="32"/>
          <w:szCs w:val="32"/>
        </w:rPr>
        <w:t>参加考试</w:t>
      </w:r>
      <w:r>
        <w:rPr>
          <w:rFonts w:hint="eastAsia" w:ascii="楷体" w:hAnsi="楷体" w:eastAsia="楷体" w:cs="楷体"/>
          <w:b/>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 w:hAnsi="仿宋" w:eastAsia="仿宋" w:cs="仿宋"/>
          <w:i w:val="0"/>
          <w:caps w:val="0"/>
          <w:color w:val="auto"/>
          <w:spacing w:val="0"/>
          <w:sz w:val="32"/>
          <w:szCs w:val="32"/>
          <w:u w:val="none"/>
          <w:shd w:val="clear" w:fill="FFFFFF"/>
          <w:lang w:eastAsia="zh-CN"/>
        </w:rPr>
        <w:t>，以及其他</w:t>
      </w:r>
      <w:r>
        <w:rPr>
          <w:rFonts w:hint="eastAsia" w:ascii="仿宋" w:hAnsi="仿宋" w:eastAsia="仿宋" w:cs="仿宋"/>
          <w:i w:val="0"/>
          <w:caps w:val="0"/>
          <w:color w:val="auto"/>
          <w:spacing w:val="0"/>
          <w:sz w:val="32"/>
          <w:szCs w:val="32"/>
          <w:shd w:val="clear" w:fill="FFFFFF"/>
          <w:lang w:eastAsia="zh-CN"/>
        </w:rPr>
        <w:t>正处于集中隔离、居家隔离、居家健康监测的考生；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i w:val="0"/>
          <w:caps w:val="0"/>
          <w:color w:val="auto"/>
          <w:spacing w:val="0"/>
          <w:sz w:val="32"/>
          <w:szCs w:val="32"/>
          <w:u w:val="none"/>
          <w:shd w:val="clear" w:fill="FFFFFF"/>
          <w:lang w:val="en-US"/>
        </w:rPr>
        <w:t>2.</w:t>
      </w:r>
      <w:r>
        <w:rPr>
          <w:rFonts w:hint="eastAsia" w:ascii="仿宋" w:hAnsi="仿宋" w:eastAsia="仿宋" w:cs="仿宋"/>
          <w:i w:val="0"/>
          <w:caps w:val="0"/>
          <w:color w:val="auto"/>
          <w:spacing w:val="0"/>
          <w:sz w:val="32"/>
          <w:szCs w:val="32"/>
          <w:shd w:val="clear" w:fill="FFFFFF"/>
          <w:lang w:eastAsia="zh-CN"/>
        </w:rPr>
        <w:t>考前</w:t>
      </w:r>
      <w:r>
        <w:rPr>
          <w:rFonts w:hint="eastAsia" w:ascii="仿宋" w:hAnsi="仿宋" w:eastAsia="仿宋" w:cs="仿宋"/>
          <w:i w:val="0"/>
          <w:caps w:val="0"/>
          <w:color w:val="auto"/>
          <w:spacing w:val="0"/>
          <w:sz w:val="32"/>
          <w:szCs w:val="32"/>
          <w:shd w:val="clear" w:fill="FFFFFF"/>
          <w:lang w:val="en-US"/>
        </w:rPr>
        <w:t>14</w:t>
      </w:r>
      <w:r>
        <w:rPr>
          <w:rFonts w:hint="eastAsia" w:ascii="仿宋" w:hAnsi="仿宋" w:eastAsia="仿宋" w:cs="仿宋"/>
          <w:i w:val="0"/>
          <w:caps w:val="0"/>
          <w:color w:val="auto"/>
          <w:spacing w:val="0"/>
          <w:sz w:val="32"/>
          <w:szCs w:val="32"/>
          <w:shd w:val="clear" w:fill="FFFFFF"/>
          <w:lang w:eastAsia="zh-CN"/>
        </w:rPr>
        <w:t>天内，有中、高风险地区</w:t>
      </w:r>
      <w:r>
        <w:rPr>
          <w:rFonts w:hint="eastAsia" w:ascii="仿宋" w:hAnsi="仿宋" w:eastAsia="仿宋" w:cs="仿宋"/>
          <w:i w:val="0"/>
          <w:caps w:val="0"/>
          <w:color w:val="auto"/>
          <w:spacing w:val="0"/>
          <w:sz w:val="32"/>
          <w:szCs w:val="32"/>
          <w:u w:val="none"/>
          <w:shd w:val="clear" w:fill="FFFFFF"/>
          <w:lang w:eastAsia="zh-CN"/>
        </w:rPr>
        <w:t>（或发生本地疫情地区）所在县（县级市、区、旗，直辖市、副省级城市为街道和乡镇，未设区的地级市为街道和乡镇，下同）或当地政府宣布全域封闭管理地区旅居史的考生；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rPr>
      </w:pPr>
      <w:r>
        <w:rPr>
          <w:rFonts w:hint="eastAsia" w:ascii="仿宋" w:hAnsi="仿宋" w:eastAsia="仿宋" w:cs="仿宋"/>
          <w:i w:val="0"/>
          <w:caps w:val="0"/>
          <w:color w:val="auto"/>
          <w:spacing w:val="0"/>
          <w:sz w:val="32"/>
          <w:szCs w:val="32"/>
          <w:u w:val="none"/>
          <w:shd w:val="clear" w:fill="FFFFFF"/>
          <w:lang w:val="en-US"/>
        </w:rPr>
        <w:t>3.</w:t>
      </w:r>
      <w:r>
        <w:rPr>
          <w:rFonts w:hint="eastAsia" w:ascii="仿宋" w:hAnsi="仿宋" w:eastAsia="仿宋" w:cs="仿宋"/>
          <w:i w:val="0"/>
          <w:caps w:val="0"/>
          <w:color w:val="auto"/>
          <w:spacing w:val="0"/>
          <w:sz w:val="32"/>
          <w:szCs w:val="32"/>
          <w:u w:val="none"/>
          <w:shd w:val="clear" w:fill="FFFFFF"/>
          <w:lang w:eastAsia="zh-CN"/>
        </w:rPr>
        <w:t>粤康码为红码或黄码的考生；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bCs/>
          <w:sz w:val="32"/>
          <w:szCs w:val="32"/>
          <w:shd w:val="clear" w:color="auto" w:fill="FFFFFF"/>
        </w:rPr>
      </w:pPr>
      <w:r>
        <w:rPr>
          <w:rFonts w:hint="eastAsia" w:ascii="仿宋" w:hAnsi="仿宋" w:eastAsia="仿宋" w:cs="仿宋"/>
          <w:sz w:val="32"/>
          <w:szCs w:val="32"/>
          <w:lang w:val="en-US" w:eastAsia="zh-CN"/>
        </w:rPr>
        <w:t>4.</w:t>
      </w:r>
      <w:r>
        <w:rPr>
          <w:rFonts w:hint="eastAsia" w:ascii="仿宋" w:hAnsi="仿宋" w:eastAsia="仿宋" w:cs="仿宋"/>
          <w:b/>
          <w:bCs/>
          <w:sz w:val="32"/>
          <w:szCs w:val="32"/>
          <w:shd w:val="clear" w:color="auto" w:fill="FFFFFF"/>
        </w:rPr>
        <w:t>不能提供考前3天2次核酸检测阴性证明（行程卡带星号的，考前7天3次核酸检测阴性证明）</w:t>
      </w:r>
      <w:r>
        <w:rPr>
          <w:rFonts w:hint="eastAsia" w:ascii="仿宋" w:hAnsi="仿宋" w:eastAsia="仿宋" w:cs="仿宋"/>
          <w:b/>
          <w:bCs/>
          <w:sz w:val="32"/>
          <w:szCs w:val="32"/>
          <w:shd w:val="clear" w:color="auto" w:fill="FFFFFF"/>
          <w:lang w:eastAsia="zh-CN"/>
        </w:rPr>
        <w:t>，</w:t>
      </w:r>
      <w:r>
        <w:rPr>
          <w:rFonts w:hint="eastAsia" w:ascii="仿宋" w:hAnsi="仿宋" w:eastAsia="仿宋" w:cs="仿宋"/>
          <w:b/>
          <w:bCs/>
          <w:sz w:val="32"/>
          <w:szCs w:val="32"/>
          <w:shd w:val="clear" w:color="auto" w:fill="FFFFFF"/>
          <w:lang w:val="en-US" w:eastAsia="zh-CN"/>
        </w:rPr>
        <w:t>且最后一次核酸检测需于广东省内进行</w:t>
      </w:r>
      <w:r>
        <w:rPr>
          <w:rFonts w:hint="eastAsia" w:ascii="仿宋" w:hAnsi="仿宋" w:eastAsia="仿宋" w:cs="仿宋"/>
          <w:b/>
          <w:bCs/>
          <w:sz w:val="32"/>
          <w:szCs w:val="32"/>
          <w:shd w:val="clear" w:color="auto" w:fill="FFFFFF"/>
        </w:rPr>
        <w:t>的考生</w:t>
      </w:r>
      <w:r>
        <w:rPr>
          <w:rFonts w:hint="eastAsia" w:ascii="仿宋" w:hAnsi="仿宋" w:eastAsia="仿宋" w:cs="仿宋"/>
          <w:b w:val="0"/>
          <w:bCs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shd w:val="clear" w:fill="FFFFFF"/>
          <w:lang w:eastAsia="zh-CN"/>
        </w:rPr>
      </w:pP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lang w:eastAsia="zh-CN"/>
        </w:rPr>
        <w:t>现场测量体温不正常（体温</w:t>
      </w:r>
      <w:r>
        <w:rPr>
          <w:rFonts w:hint="eastAsia" w:ascii="仿宋" w:hAnsi="仿宋" w:eastAsia="仿宋" w:cs="仿宋"/>
          <w:i w:val="0"/>
          <w:caps w:val="0"/>
          <w:color w:val="auto"/>
          <w:spacing w:val="0"/>
          <w:sz w:val="32"/>
          <w:szCs w:val="32"/>
          <w:u w:val="none"/>
          <w:shd w:val="clear" w:fill="FFFFFF"/>
          <w:lang w:eastAsia="zh-CN"/>
        </w:rPr>
        <w:t>≥</w:t>
      </w:r>
      <w:r>
        <w:rPr>
          <w:rFonts w:hint="eastAsia" w:ascii="仿宋" w:hAnsi="仿宋" w:eastAsia="仿宋" w:cs="仿宋"/>
          <w:i w:val="0"/>
          <w:caps w:val="0"/>
          <w:color w:val="auto"/>
          <w:spacing w:val="0"/>
          <w:sz w:val="32"/>
          <w:szCs w:val="32"/>
          <w:u w:val="none"/>
          <w:shd w:val="clear" w:fill="FFFFFF"/>
          <w:lang w:val="en-US"/>
        </w:rPr>
        <w:t>37.3℃</w:t>
      </w:r>
      <w:r>
        <w:rPr>
          <w:rFonts w:hint="eastAsia" w:ascii="仿宋" w:hAnsi="仿宋" w:eastAsia="仿宋" w:cs="仿宋"/>
          <w:i w:val="0"/>
          <w:caps w:val="0"/>
          <w:color w:val="auto"/>
          <w:spacing w:val="0"/>
          <w:sz w:val="32"/>
          <w:szCs w:val="32"/>
          <w:shd w:val="clear" w:fill="FFFFFF"/>
          <w:lang w:eastAsia="zh-CN"/>
        </w:rPr>
        <w:t>），在临时观察区适当休息后使用水银体温计再次测量体温仍然不正常的考生；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lang w:val="en-US" w:eastAsia="zh-CN"/>
        </w:rPr>
        <w:t>6.</w:t>
      </w:r>
      <w:r>
        <w:rPr>
          <w:rFonts w:hint="eastAsia" w:ascii="仿宋" w:hAnsi="仿宋" w:eastAsia="仿宋" w:cs="仿宋"/>
          <w:sz w:val="32"/>
          <w:szCs w:val="32"/>
          <w:shd w:val="clear" w:color="auto" w:fill="FFFFFF"/>
        </w:rPr>
        <w:t>其他不符合正常参加考试情况的考生</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符合以下情形的考生安排到备用隔离考场考试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（一）密切接触者解除隔离后7天内的考生；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 w:hAnsi="仿宋" w:eastAsia="仿宋" w:cs="仿宋"/>
          <w:sz w:val="32"/>
          <w:szCs w:val="32"/>
        </w:rPr>
        <w:t>（二）考前14天内（不含考试当天）有发热等疑似症状的考生。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、考生考前准备事项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
          <w:sz w:val="32"/>
          <w:szCs w:val="32"/>
        </w:rPr>
        <w:t>考生须于本公告发出之日起注册“粤康码”进行打卡直至考试当天，</w:t>
      </w:r>
      <w:r>
        <w:rPr>
          <w:rFonts w:hint="eastAsia" w:ascii="仿宋" w:hAnsi="仿宋" w:eastAsia="仿宋" w:cs="仿宋"/>
          <w:sz w:val="32"/>
          <w:szCs w:val="32"/>
        </w:rPr>
        <w:t>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（二）考生需自备一次性使用医用口罩或以上级别口罩。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（三）考生须按要求提前准备相应核酸检测阴性证明。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（四）提前做好出行安排。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w:t>
      </w:r>
      <w:r>
        <w:rPr>
          <w:rFonts w:hint="eastAsia" w:ascii="仿宋" w:hAnsi="仿宋" w:eastAsia="仿宋" w:cs="仿宋"/>
          <w:sz w:val="32"/>
          <w:szCs w:val="32"/>
        </w:rPr>
        <w:t>本省考生考试前14天非必要不出省，非必要不出所在地市。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rPr>
      </w:pPr>
      <w:r>
        <w:rPr>
          <w:rFonts w:hint="eastAsia" w:ascii="仿宋_GB2312" w:hAnsi="宋体" w:eastAsia="仿宋_GB2312" w:cs="仿宋_GB2312"/>
          <w:b w:val="0"/>
          <w:i w:val="0"/>
          <w:caps w:val="0"/>
          <w:color w:val="auto"/>
          <w:spacing w:val="0"/>
          <w:sz w:val="32"/>
          <w:szCs w:val="32"/>
          <w:shd w:val="clear" w:fill="FFFFFF"/>
          <w:lang w:eastAsia="zh-CN"/>
        </w:rPr>
        <w:t>注：全国疫情风险等级查询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仿宋" w:hAnsi="仿宋" w:eastAsia="仿宋" w:cs="仿宋"/>
          <w:sz w:val="32"/>
          <w:szCs w:val="32"/>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9"/>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中高风险地区所在地市考生要合理安排时间，按照广东防控政策落实健康管理、核酸检测。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left"/>
        <w:textAlignment w:val="auto"/>
        <w:rPr>
          <w:rFonts w:hint="eastAsia" w:ascii="黑体" w:hAnsi="宋体" w:eastAsia="黑体" w:cs="黑体"/>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val="en-US" w:eastAsia="zh-CN"/>
        </w:rPr>
        <w:t>五、考生</w:t>
      </w:r>
      <w:r>
        <w:rPr>
          <w:rFonts w:hint="eastAsia" w:ascii="黑体" w:hAnsi="宋体" w:eastAsia="黑体" w:cs="黑体"/>
          <w:i w:val="0"/>
          <w:caps w:val="0"/>
          <w:color w:val="auto"/>
          <w:spacing w:val="0"/>
          <w:sz w:val="32"/>
          <w:szCs w:val="32"/>
          <w:u w:val="none"/>
          <w:shd w:val="clear" w:fill="FFFFFF"/>
          <w:lang w:eastAsia="zh-CN"/>
        </w:rPr>
        <w:t>考试期间义务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 w:hAnsi="楷体" w:eastAsia="楷体" w:cs="楷体"/>
          <w:color w:val="auto"/>
        </w:rPr>
      </w:pPr>
      <w:r>
        <w:rPr>
          <w:rStyle w:val="8"/>
          <w:rFonts w:hint="eastAsia" w:ascii="楷体" w:hAnsi="楷体" w:eastAsia="楷体" w:cs="楷体"/>
          <w:i w:val="0"/>
          <w:caps w:val="0"/>
          <w:color w:val="auto"/>
          <w:spacing w:val="0"/>
          <w:sz w:val="32"/>
          <w:szCs w:val="32"/>
          <w:u w:val="none"/>
          <w:shd w:val="clear" w:fill="FFFFFF"/>
          <w:lang w:eastAsia="zh-CN"/>
        </w:rPr>
        <w:t>（一）配合和服从防疫管理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u w:val="none"/>
          <w:shd w:val="clear" w:fill="FFFFFF"/>
        </w:rPr>
        <w:t>1.</w:t>
      </w:r>
      <w:r>
        <w:rPr>
          <w:rFonts w:hint="eastAsia" w:ascii="仿宋" w:hAnsi="仿宋" w:eastAsia="仿宋" w:cs="仿宋"/>
          <w:i w:val="0"/>
          <w:caps w:val="0"/>
          <w:color w:val="auto"/>
          <w:spacing w:val="0"/>
          <w:sz w:val="32"/>
          <w:szCs w:val="32"/>
          <w:shd w:val="clear" w:fill="FFFFFF"/>
          <w:lang w:eastAsia="zh-CN"/>
        </w:rPr>
        <w:t>所有考生在考点期间</w:t>
      </w:r>
      <w:r>
        <w:rPr>
          <w:rFonts w:hint="eastAsia" w:ascii="仿宋" w:hAnsi="仿宋" w:eastAsia="仿宋" w:cs="仿宋"/>
          <w:i w:val="0"/>
          <w:caps w:val="0"/>
          <w:color w:val="auto"/>
          <w:spacing w:val="0"/>
          <w:sz w:val="32"/>
          <w:szCs w:val="32"/>
          <w:u w:val="none"/>
          <w:shd w:val="clear" w:fill="FFFFFF"/>
          <w:lang w:eastAsia="zh-CN"/>
        </w:rPr>
        <w:t>务必</w:t>
      </w:r>
      <w:r>
        <w:rPr>
          <w:rFonts w:hint="eastAsia" w:ascii="仿宋" w:hAnsi="仿宋" w:eastAsia="仿宋" w:cs="仿宋"/>
          <w:i w:val="0"/>
          <w:caps w:val="0"/>
          <w:color w:val="auto"/>
          <w:spacing w:val="0"/>
          <w:sz w:val="32"/>
          <w:szCs w:val="32"/>
          <w:u w:val="none"/>
          <w:shd w:val="clear" w:fill="FFFFFF"/>
        </w:rPr>
        <w:t>全程</w:t>
      </w:r>
      <w:r>
        <w:rPr>
          <w:rFonts w:hint="eastAsia" w:ascii="仿宋" w:hAnsi="仿宋" w:eastAsia="仿宋" w:cs="仿宋"/>
          <w:i w:val="0"/>
          <w:caps w:val="0"/>
          <w:color w:val="auto"/>
          <w:spacing w:val="0"/>
          <w:sz w:val="32"/>
          <w:szCs w:val="32"/>
          <w:u w:val="none"/>
          <w:shd w:val="clear" w:fill="FFFFFF"/>
          <w:lang w:eastAsia="zh-CN"/>
        </w:rPr>
        <w:t>规范</w:t>
      </w:r>
      <w:r>
        <w:rPr>
          <w:rFonts w:hint="eastAsia" w:ascii="仿宋" w:hAnsi="仿宋" w:eastAsia="仿宋" w:cs="仿宋"/>
          <w:i w:val="0"/>
          <w:caps w:val="0"/>
          <w:color w:val="auto"/>
          <w:spacing w:val="0"/>
          <w:sz w:val="32"/>
          <w:szCs w:val="32"/>
          <w:u w:val="none"/>
          <w:shd w:val="clear" w:fill="FFFFFF"/>
        </w:rPr>
        <w:t>佩戴口罩，进行身份核验时</w:t>
      </w:r>
      <w:r>
        <w:rPr>
          <w:rFonts w:hint="eastAsia" w:ascii="仿宋" w:hAnsi="仿宋" w:eastAsia="仿宋" w:cs="仿宋"/>
          <w:i w:val="0"/>
          <w:caps w:val="0"/>
          <w:color w:val="auto"/>
          <w:spacing w:val="0"/>
          <w:sz w:val="32"/>
          <w:szCs w:val="32"/>
          <w:u w:val="none"/>
          <w:shd w:val="clear" w:fill="FFFFFF"/>
          <w:lang w:eastAsia="zh-CN"/>
        </w:rPr>
        <w:t>须</w:t>
      </w:r>
      <w:r>
        <w:rPr>
          <w:rFonts w:hint="eastAsia" w:ascii="仿宋" w:hAnsi="仿宋" w:eastAsia="仿宋" w:cs="仿宋"/>
          <w:i w:val="0"/>
          <w:caps w:val="0"/>
          <w:color w:val="auto"/>
          <w:spacing w:val="0"/>
          <w:sz w:val="32"/>
          <w:szCs w:val="32"/>
          <w:u w:val="none"/>
          <w:shd w:val="clear" w:fill="FFFFFF"/>
        </w:rPr>
        <w:t>摘除口罩。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u w:val="none"/>
          <w:shd w:val="clear" w:fill="FFFFFF"/>
        </w:rPr>
        <w:t>2.</w:t>
      </w:r>
      <w:r>
        <w:rPr>
          <w:rFonts w:hint="eastAsia" w:ascii="仿宋" w:hAnsi="仿宋" w:eastAsia="仿宋" w:cs="仿宋"/>
          <w:i w:val="0"/>
          <w:caps w:val="0"/>
          <w:color w:val="auto"/>
          <w:spacing w:val="0"/>
          <w:sz w:val="32"/>
          <w:szCs w:val="32"/>
          <w:shd w:val="clear" w:fill="FFFFFF"/>
          <w:lang w:eastAsia="zh-CN"/>
        </w:rPr>
        <w:t>自觉配合完成检测流程后</w:t>
      </w:r>
      <w:r>
        <w:rPr>
          <w:rFonts w:hint="eastAsia" w:ascii="仿宋" w:hAnsi="仿宋" w:eastAsia="仿宋" w:cs="仿宋"/>
          <w:i w:val="0"/>
          <w:caps w:val="0"/>
          <w:color w:val="auto"/>
          <w:spacing w:val="0"/>
          <w:sz w:val="32"/>
          <w:szCs w:val="32"/>
          <w:u w:val="none"/>
          <w:shd w:val="clear" w:fill="FFFFFF"/>
          <w:lang w:eastAsia="zh-CN"/>
        </w:rPr>
        <w:t>经规定通道前往考场，</w:t>
      </w:r>
      <w:r>
        <w:rPr>
          <w:rFonts w:hint="eastAsia" w:ascii="仿宋" w:hAnsi="仿宋" w:eastAsia="仿宋" w:cs="仿宋"/>
          <w:i w:val="0"/>
          <w:caps w:val="0"/>
          <w:color w:val="auto"/>
          <w:spacing w:val="0"/>
          <w:sz w:val="32"/>
          <w:szCs w:val="32"/>
          <w:u w:val="none"/>
          <w:shd w:val="clear" w:fill="FFFFFF"/>
        </w:rPr>
        <w:t>在规定区域活动，考后及时离开。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color w:val="auto"/>
        </w:rPr>
      </w:pPr>
      <w:r>
        <w:rPr>
          <w:rFonts w:hint="eastAsia" w:ascii="仿宋" w:hAnsi="仿宋" w:eastAsia="仿宋" w:cs="仿宋"/>
          <w:i w:val="0"/>
          <w:caps w:val="0"/>
          <w:color w:val="auto"/>
          <w:spacing w:val="0"/>
          <w:sz w:val="32"/>
          <w:szCs w:val="32"/>
          <w:u w:val="none"/>
          <w:shd w:val="clear" w:fill="FFFFFF"/>
        </w:rPr>
        <w:t>3.</w:t>
      </w:r>
      <w:r>
        <w:rPr>
          <w:rFonts w:hint="eastAsia" w:ascii="仿宋" w:hAnsi="仿宋" w:eastAsia="仿宋" w:cs="仿宋"/>
          <w:i w:val="0"/>
          <w:caps w:val="0"/>
          <w:color w:val="auto"/>
          <w:spacing w:val="0"/>
          <w:sz w:val="32"/>
          <w:szCs w:val="32"/>
          <w:shd w:val="clear" w:fill="FFFFFF"/>
          <w:lang w:eastAsia="zh-CN"/>
        </w:rPr>
        <w:t>如有相应症状或经检测发现有异常情况的，要服从</w:t>
      </w:r>
      <w:r>
        <w:rPr>
          <w:rFonts w:hint="eastAsia" w:ascii="仿宋" w:hAnsi="仿宋" w:eastAsia="仿宋" w:cs="仿宋"/>
          <w:i w:val="0"/>
          <w:caps w:val="0"/>
          <w:color w:val="auto"/>
          <w:spacing w:val="0"/>
          <w:sz w:val="32"/>
          <w:szCs w:val="32"/>
          <w:u w:val="none"/>
          <w:shd w:val="clear" w:fill="FFFFFF"/>
          <w:lang w:eastAsia="zh-CN"/>
        </w:rPr>
        <w:t>考务人员管理，接受“</w:t>
      </w:r>
      <w:r>
        <w:rPr>
          <w:rFonts w:hint="eastAsia" w:ascii="仿宋" w:hAnsi="仿宋" w:eastAsia="仿宋" w:cs="仿宋"/>
          <w:i w:val="0"/>
          <w:caps w:val="0"/>
          <w:color w:val="auto"/>
          <w:spacing w:val="0"/>
          <w:sz w:val="32"/>
          <w:szCs w:val="32"/>
          <w:u w:val="none"/>
          <w:shd w:val="clear" w:fill="FFFFFF"/>
        </w:rPr>
        <w:t>不得参加考试</w:t>
      </w:r>
      <w:r>
        <w:rPr>
          <w:rFonts w:hint="eastAsia" w:ascii="仿宋" w:hAnsi="仿宋" w:eastAsia="仿宋" w:cs="仿宋"/>
          <w:i w:val="0"/>
          <w:caps w:val="0"/>
          <w:color w:val="auto"/>
          <w:spacing w:val="0"/>
          <w:sz w:val="32"/>
          <w:szCs w:val="32"/>
          <w:u w:val="none"/>
          <w:shd w:val="clear" w:fill="FFFFFF"/>
          <w:lang w:eastAsia="zh-CN"/>
        </w:rPr>
        <w:t>”“</w:t>
      </w:r>
      <w:r>
        <w:rPr>
          <w:rFonts w:hint="eastAsia" w:ascii="仿宋" w:hAnsi="仿宋" w:eastAsia="仿宋" w:cs="仿宋"/>
          <w:i w:val="0"/>
          <w:caps w:val="0"/>
          <w:color w:val="auto"/>
          <w:spacing w:val="0"/>
          <w:sz w:val="32"/>
          <w:szCs w:val="32"/>
          <w:u w:val="none"/>
          <w:shd w:val="clear" w:fill="FFFFFF"/>
        </w:rPr>
        <w:t>安排到隔离考场考试</w:t>
      </w:r>
      <w:r>
        <w:rPr>
          <w:rFonts w:hint="eastAsia" w:ascii="仿宋" w:hAnsi="仿宋" w:eastAsia="仿宋" w:cs="仿宋"/>
          <w:i w:val="0"/>
          <w:caps w:val="0"/>
          <w:color w:val="auto"/>
          <w:spacing w:val="0"/>
          <w:sz w:val="32"/>
          <w:szCs w:val="32"/>
          <w:u w:val="none"/>
          <w:shd w:val="clear" w:fill="FFFFFF"/>
          <w:lang w:eastAsia="zh-CN"/>
        </w:rPr>
        <w:t>”</w:t>
      </w:r>
      <w:r>
        <w:rPr>
          <w:rFonts w:hint="eastAsia" w:ascii="仿宋" w:hAnsi="仿宋" w:eastAsia="仿宋" w:cs="仿宋"/>
          <w:i w:val="0"/>
          <w:caps w:val="0"/>
          <w:color w:val="auto"/>
          <w:spacing w:val="0"/>
          <w:sz w:val="32"/>
          <w:szCs w:val="32"/>
          <w:u w:val="none"/>
          <w:shd w:val="clear" w:fill="FFFFFF"/>
        </w:rPr>
        <w:t>等相关处置。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8"/>
          <w:rFonts w:hint="eastAsia" w:ascii="楷体" w:hAnsi="楷体" w:eastAsia="楷体" w:cs="楷体"/>
          <w:i w:val="0"/>
          <w:caps w:val="0"/>
          <w:color w:val="auto"/>
          <w:spacing w:val="0"/>
          <w:sz w:val="32"/>
          <w:szCs w:val="32"/>
          <w:u w:val="none"/>
          <w:shd w:val="clear" w:fill="FFFFFF"/>
          <w:lang w:eastAsia="zh-CN"/>
        </w:rPr>
      </w:pPr>
      <w:r>
        <w:rPr>
          <w:rStyle w:val="8"/>
          <w:rFonts w:hint="eastAsia" w:ascii="楷体" w:hAnsi="楷体" w:eastAsia="楷体" w:cs="楷体"/>
          <w:i w:val="0"/>
          <w:caps w:val="0"/>
          <w:color w:val="auto"/>
          <w:spacing w:val="0"/>
          <w:sz w:val="32"/>
          <w:szCs w:val="32"/>
          <w:u w:val="none"/>
          <w:shd w:val="clear" w:fill="FFFFFF"/>
          <w:lang w:eastAsia="zh-CN"/>
        </w:rPr>
        <w:t>（二）关注身体状况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宋体" w:eastAsia="黑体" w:cs="黑体"/>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kern w:val="0"/>
          <w:sz w:val="32"/>
          <w:szCs w:val="32"/>
          <w:u w:val="none"/>
          <w:shd w:val="clear" w:fill="FFFFFF"/>
          <w:lang w:val="en-US" w:eastAsia="zh-CN" w:bidi="ar-SA"/>
        </w:rPr>
        <w:t>考试期间考生出现发热（体温≥</w:t>
      </w:r>
      <w:r>
        <w:rPr>
          <w:rFonts w:hint="default" w:ascii="仿宋" w:hAnsi="仿宋" w:eastAsia="仿宋" w:cs="仿宋"/>
          <w:i w:val="0"/>
          <w:caps w:val="0"/>
          <w:color w:val="auto"/>
          <w:spacing w:val="0"/>
          <w:kern w:val="0"/>
          <w:sz w:val="32"/>
          <w:szCs w:val="32"/>
          <w:u w:val="none"/>
          <w:shd w:val="clear" w:fill="FFFFFF"/>
          <w:lang w:val="en-US" w:eastAsia="zh-CN" w:bidi="ar-SA"/>
        </w:rPr>
        <w:t>37.3℃</w:t>
      </w:r>
      <w:r>
        <w:rPr>
          <w:rFonts w:hint="eastAsia" w:ascii="仿宋" w:hAnsi="仿宋" w:eastAsia="仿宋" w:cs="仿宋"/>
          <w:i w:val="0"/>
          <w:caps w:val="0"/>
          <w:color w:val="auto"/>
          <w:spacing w:val="0"/>
          <w:kern w:val="0"/>
          <w:sz w:val="32"/>
          <w:szCs w:val="32"/>
          <w:u w:val="none"/>
          <w:shd w:val="clear" w:fill="FFFFFF"/>
          <w:lang w:val="en-US" w:eastAsia="zh-CN" w:bidi="ar-SA"/>
        </w:rPr>
        <w:t>）、咳嗽、乏力等不适症状，应及时报告并自觉服从考务人员管理，由卫生防疫人员研判是否可继续参加考试。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六、有关要求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（一）考生应认真阅读本防控须知和《2021年开平市公开招聘医疗卫生事业单位职员考试考生疫情防控承诺书》（附后）。</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考生打印准考证即视为认同并签署承诺书。</w:t>
      </w:r>
      <w:r>
        <w:rPr>
          <w:rFonts w:hint="eastAsia" w:ascii="仿宋" w:hAnsi="仿宋" w:eastAsia="仿宋" w:cs="仿宋"/>
          <w:sz w:val="32"/>
          <w:szCs w:val="32"/>
        </w:rPr>
        <w:t>如违反相关规定，自愿承担相关责任、接受相应处理。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 w:hAnsi="仿宋" w:eastAsia="仿宋" w:cs="仿宋"/>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七、其他事项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因疫情存在动态变化，疫情防控工作要求也将作出相应调整。如考前出现新的疫情变化，将及时发布最新疫情防控要求。</w:t>
      </w: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p>
    <w:p>
      <w:pPr>
        <w:spacing w:line="520" w:lineRule="exact"/>
        <w:jc w:val="left"/>
        <w:rPr>
          <w:rFonts w:ascii="仿宋_GB2312" w:hAnsi="仿宋" w:eastAsia="仿宋_GB2312"/>
          <w:sz w:val="32"/>
          <w:szCs w:val="32"/>
        </w:rPr>
      </w:pPr>
      <w:r>
        <w:rPr>
          <w:rFonts w:hint="eastAsia" w:ascii="仿宋_GB2312" w:hAnsi="仿宋" w:eastAsia="仿宋_GB2312"/>
          <w:sz w:val="32"/>
          <w:szCs w:val="32"/>
        </w:rPr>
        <w:t>附：</w:t>
      </w:r>
    </w:p>
    <w:p>
      <w:pPr>
        <w:spacing w:line="520" w:lineRule="exact"/>
        <w:jc w:val="center"/>
        <w:rPr>
          <w:rFonts w:ascii="方正小标宋_GBK" w:hAnsi="仿宋" w:eastAsia="方正小标宋_GBK"/>
          <w:sz w:val="36"/>
          <w:szCs w:val="36"/>
        </w:rPr>
      </w:pPr>
      <w:r>
        <w:rPr>
          <w:rFonts w:hint="eastAsia" w:ascii="方正小标宋_GBK" w:hAnsi="仿宋" w:eastAsia="方正小标宋_GBK"/>
          <w:sz w:val="36"/>
          <w:szCs w:val="36"/>
        </w:rPr>
        <w:t>2021年开平市公开招聘医疗卫生事业单位</w:t>
      </w:r>
    </w:p>
    <w:p>
      <w:pPr>
        <w:spacing w:line="520" w:lineRule="exact"/>
        <w:jc w:val="center"/>
        <w:rPr>
          <w:rFonts w:ascii="方正小标宋_GBK" w:hAnsi="仿宋" w:eastAsia="方正小标宋_GBK"/>
          <w:sz w:val="36"/>
          <w:szCs w:val="36"/>
        </w:rPr>
      </w:pPr>
      <w:r>
        <w:rPr>
          <w:rFonts w:hint="eastAsia" w:ascii="方正小标宋_GBK" w:hAnsi="仿宋" w:eastAsia="方正小标宋_GBK"/>
          <w:sz w:val="36"/>
          <w:szCs w:val="36"/>
        </w:rPr>
        <w:t>职员考试考生疫情防控承诺书</w:t>
      </w:r>
    </w:p>
    <w:p>
      <w:pPr>
        <w:spacing w:line="520" w:lineRule="exact"/>
        <w:jc w:val="left"/>
        <w:rPr>
          <w:rFonts w:ascii="仿宋_GB2312" w:hAnsi="仿宋" w:eastAsia="仿宋_GB2312"/>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一、本人已认真阅读《开平市公开招聘医疗卫生事业单位职员考试考生疫情防控须知》，知悉告知的所有事项和防疫要求。</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二、本人充分理解并遵守考试各项防疫要求，不存在任何不得参加考试的情形。</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三、本人提交和现场出示的所有防疫材料（信息）均真实、有效，积极配合和服从考试防疫相关检查和管理，不隐瞒或谎报旅居史、接触史、健康状况等疫情防控信息。</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如违反上述承诺，自愿取消考试资格，承担相应后果及法律责任。</w:t>
      </w:r>
    </w:p>
    <w:p>
      <w:pPr>
        <w:spacing w:line="520" w:lineRule="exact"/>
        <w:ind w:firstLine="640" w:firstLineChars="200"/>
        <w:jc w:val="left"/>
        <w:rPr>
          <w:rFonts w:ascii="仿宋_GB2312" w:hAnsi="仿宋" w:eastAsia="仿宋_GB2312"/>
          <w:sz w:val="32"/>
          <w:szCs w:val="32"/>
        </w:rPr>
      </w:pPr>
    </w:p>
    <w:sectPr>
      <w:footerReference r:id="rId3" w:type="default"/>
      <w:pgSz w:w="11906" w:h="16838"/>
      <w:pgMar w:top="851" w:right="851" w:bottom="709" w:left="851"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2542559"/>
    </w:sdtPr>
    <w:sdtEndPr>
      <w:rPr>
        <w:rFonts w:hint="eastAsia" w:ascii="仿宋_GB2312" w:eastAsia="仿宋_GB2312"/>
        <w:sz w:val="32"/>
        <w:szCs w:val="32"/>
      </w:rPr>
    </w:sdtEndPr>
    <w:sdtContent>
      <w:p>
        <w:pPr>
          <w:pStyle w:val="3"/>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3 -</w:t>
        </w:r>
        <w:r>
          <w:rPr>
            <w:rFonts w:hint="eastAsia" w:ascii="仿宋_GB2312" w:eastAsia="仿宋_GB2312"/>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zdlOWQ5NTcwMjEyNjY1OTBjYWRhZTJmMmM1OTgifQ=="/>
  </w:docVars>
  <w:rsids>
    <w:rsidRoot w:val="00162956"/>
    <w:rsid w:val="0000119F"/>
    <w:rsid w:val="00065FA4"/>
    <w:rsid w:val="0009330B"/>
    <w:rsid w:val="000D3067"/>
    <w:rsid w:val="00162956"/>
    <w:rsid w:val="0018587C"/>
    <w:rsid w:val="002D237A"/>
    <w:rsid w:val="00320BE7"/>
    <w:rsid w:val="00397FC5"/>
    <w:rsid w:val="003A38AE"/>
    <w:rsid w:val="003D4ADD"/>
    <w:rsid w:val="003F49AD"/>
    <w:rsid w:val="00435516"/>
    <w:rsid w:val="004B4821"/>
    <w:rsid w:val="005C3983"/>
    <w:rsid w:val="005D46DD"/>
    <w:rsid w:val="00632598"/>
    <w:rsid w:val="0063494A"/>
    <w:rsid w:val="00645475"/>
    <w:rsid w:val="006554C9"/>
    <w:rsid w:val="00681F87"/>
    <w:rsid w:val="006B6CCA"/>
    <w:rsid w:val="006E5AC5"/>
    <w:rsid w:val="00720949"/>
    <w:rsid w:val="007A6A70"/>
    <w:rsid w:val="007B54AC"/>
    <w:rsid w:val="00813EED"/>
    <w:rsid w:val="00820EC7"/>
    <w:rsid w:val="008436D2"/>
    <w:rsid w:val="00843765"/>
    <w:rsid w:val="00847945"/>
    <w:rsid w:val="008B0B57"/>
    <w:rsid w:val="008D6186"/>
    <w:rsid w:val="008F2D2B"/>
    <w:rsid w:val="0091780E"/>
    <w:rsid w:val="009218CE"/>
    <w:rsid w:val="00922167"/>
    <w:rsid w:val="0093467E"/>
    <w:rsid w:val="009B4DE2"/>
    <w:rsid w:val="009E39A1"/>
    <w:rsid w:val="009E57D9"/>
    <w:rsid w:val="00A60FCE"/>
    <w:rsid w:val="00AA47FB"/>
    <w:rsid w:val="00AB67D9"/>
    <w:rsid w:val="00B640F0"/>
    <w:rsid w:val="00BC2960"/>
    <w:rsid w:val="00C97D7A"/>
    <w:rsid w:val="00CB0CD9"/>
    <w:rsid w:val="00CB1B6A"/>
    <w:rsid w:val="00CD1A11"/>
    <w:rsid w:val="00CD2B01"/>
    <w:rsid w:val="00D52583"/>
    <w:rsid w:val="00D66B4D"/>
    <w:rsid w:val="00DD5782"/>
    <w:rsid w:val="00DF0111"/>
    <w:rsid w:val="00E2268E"/>
    <w:rsid w:val="00FE6105"/>
    <w:rsid w:val="00FF4410"/>
    <w:rsid w:val="044975DF"/>
    <w:rsid w:val="0B9458BB"/>
    <w:rsid w:val="1958077B"/>
    <w:rsid w:val="1BF340D9"/>
    <w:rsid w:val="1F1327CC"/>
    <w:rsid w:val="29040686"/>
    <w:rsid w:val="352A003B"/>
    <w:rsid w:val="3A54526E"/>
    <w:rsid w:val="517D6682"/>
    <w:rsid w:val="56BC45CE"/>
    <w:rsid w:val="5AD72948"/>
    <w:rsid w:val="5CD50C32"/>
    <w:rsid w:val="5DBE1B0A"/>
    <w:rsid w:val="5E56638E"/>
    <w:rsid w:val="60052C55"/>
    <w:rsid w:val="682D7812"/>
    <w:rsid w:val="69B051C9"/>
    <w:rsid w:val="75A14DC1"/>
    <w:rsid w:val="769647F7"/>
    <w:rsid w:val="7B503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1772</Words>
  <Characters>1846</Characters>
  <Lines>11</Lines>
  <Paragraphs>3</Paragraphs>
  <TotalTime>2</TotalTime>
  <ScaleCrop>false</ScaleCrop>
  <LinksUpToDate>false</LinksUpToDate>
  <CharactersWithSpaces>1846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2021-10-27T03:20:00Z</dcterms:created>
  <dc:creator>AutoBVT</dc:creator>
  <cp:lastModifiedBy>WPS_1494547353</cp:lastModifiedBy>
  <cp:lastPrinted>2022-05-19T09:55:00Z</cp:lastPrinted>
  <dcterms:modified xsi:type="dcterms:W3CDTF">2022-05-19T10:42:07Z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EC8F1DFBD8344EBDAE985BCEDBA49848</vt:lpwstr>
  </property>
</Properties>
</file>